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.000061035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Character name: </w:t>
      </w:r>
      <w:r w:rsidDel="00000000" w:rsidR="00000000" w:rsidRPr="00000000">
        <w:rPr>
          <w:rtl w:val="0"/>
        </w:rPr>
        <w:t xml:space="preserve">Nora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About</w:t>
      </w:r>
      <w:r w:rsidDel="00000000" w:rsidR="00000000" w:rsidRPr="00000000">
        <w:rPr>
          <w:rtl w:val="0"/>
        </w:rPr>
        <w:t xml:space="preserve"> this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character: </w:t>
      </w:r>
      <w:r w:rsidDel="00000000" w:rsidR="00000000" w:rsidRPr="00000000">
        <w:rPr>
          <w:rtl w:val="0"/>
        </w:rPr>
        <w:t xml:space="preserve">20 years old, female, single.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t xml:space="preserve">She travels around the world collecting materials to make magic pills and other materials, and earns a living from the rewards. She boldly challenges dangerous places that others do not want to go and is familiar with the habitat of required materials and how to find them.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t xml:space="preserve">Because of her work  she knows many wizards, so she sometimes gets to learn simple portion  combinations from them. However, she keeps failing to create new items. </w:t>
        <w:br w:type="textWrapping"/>
        <w:br w:type="textWrapping"/>
        <w:t xml:space="preserve">She likes to be  alone rather than having a lot of company. She looks forward to having a drink after work. She hates being ordered around by others.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t xml:space="preserve">Everything she gets first is hers. For better or worse, she has no concept of sharing with others.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t xml:space="preserve">Her parents take care of her grandfather who cannot walk well. She has no siblings.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Skills: </w:t>
        <w:br w:type="textWrapping"/>
        <w:t xml:space="preserve">・Hidden: Makes it harder to be a target for enemies.</w:t>
        <w:br w:type="textWrapping"/>
        <w:br w:type="textWrapping"/>
        <w:t xml:space="preserve">・Phantom Day: She can avoid an enemy's physical attack once.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・Stare: Increase the drop rate of items.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・Acid Spray: Poisons an entire enemy.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・Poke: This sometimes kills a single enemy instantly.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Tools used: Adobe Photoshop</w:t>
        <w:br w:type="textWrapping"/>
        <w:br w:type="textWrapping"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Credits: 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（C）2020 cdv30200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72.61817932128906" w:lineRule="auto"/>
        <w:ind w:left="0" w:right="305.83618164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Bust Image created by Tomumura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005" w:top="1431.199951171875" w:left="1440" w:right="1508.2470703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